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A1" w:rsidRDefault="00CD0CEC">
      <w:pPr>
        <w:widowControl/>
        <w:spacing w:line="44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附件4</w:t>
      </w:r>
      <w:r>
        <w:rPr>
          <w:rFonts w:ascii="宋体" w:hAnsi="宋体" w:cs="Arial" w:hint="eastAsia"/>
          <w:kern w:val="0"/>
          <w:sz w:val="28"/>
          <w:szCs w:val="28"/>
        </w:rPr>
        <w:t>黄冈师范学院第</w:t>
      </w:r>
      <w:r w:rsidR="00344E04">
        <w:rPr>
          <w:rFonts w:ascii="宋体" w:hAnsi="宋体" w:cs="Arial" w:hint="eastAsia"/>
          <w:kern w:val="0"/>
          <w:sz w:val="28"/>
          <w:szCs w:val="28"/>
        </w:rPr>
        <w:t>十</w:t>
      </w:r>
      <w:r>
        <w:rPr>
          <w:rFonts w:ascii="宋体" w:hAnsi="宋体" w:cs="Arial" w:hint="eastAsia"/>
          <w:kern w:val="0"/>
          <w:sz w:val="28"/>
          <w:szCs w:val="28"/>
        </w:rPr>
        <w:t>届教育硕士教学技能比赛</w:t>
      </w:r>
    </w:p>
    <w:p w:rsidR="002705A1" w:rsidRDefault="00CD0CEC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模拟授课评分表</w:t>
      </w:r>
    </w:p>
    <w:tbl>
      <w:tblPr>
        <w:tblW w:w="90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Look w:val="04A0"/>
      </w:tblPr>
      <w:tblGrid>
        <w:gridCol w:w="87"/>
        <w:gridCol w:w="236"/>
        <w:gridCol w:w="930"/>
        <w:gridCol w:w="435"/>
        <w:gridCol w:w="1977"/>
        <w:gridCol w:w="1694"/>
        <w:gridCol w:w="1279"/>
        <w:gridCol w:w="1271"/>
        <w:gridCol w:w="1064"/>
        <w:gridCol w:w="47"/>
      </w:tblGrid>
      <w:tr w:rsidR="002705A1">
        <w:trPr>
          <w:gridBefore w:val="1"/>
          <w:gridAfter w:val="1"/>
          <w:wBefore w:w="87" w:type="dxa"/>
          <w:wAfter w:w="47" w:type="dxa"/>
          <w:cantSplit/>
          <w:trHeight w:val="459"/>
          <w:jc w:val="center"/>
        </w:trPr>
        <w:tc>
          <w:tcPr>
            <w:tcW w:w="16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5A1" w:rsidRDefault="00CD0CEC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选手姓名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705A1" w:rsidRDefault="002705A1">
            <w:pPr>
              <w:spacing w:line="32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5A1" w:rsidRDefault="00CD0CEC">
            <w:pPr>
              <w:spacing w:line="320" w:lineRule="exact"/>
              <w:ind w:firstLineChars="8" w:firstLine="19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选手编号</w:t>
            </w:r>
          </w:p>
        </w:tc>
        <w:tc>
          <w:tcPr>
            <w:tcW w:w="361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705A1" w:rsidRDefault="002705A1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2705A1">
        <w:trPr>
          <w:gridBefore w:val="1"/>
          <w:gridAfter w:val="1"/>
          <w:wBefore w:w="87" w:type="dxa"/>
          <w:wAfter w:w="47" w:type="dxa"/>
          <w:cantSplit/>
          <w:trHeight w:val="384"/>
          <w:jc w:val="center"/>
        </w:trPr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705A1" w:rsidRDefault="002705A1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705A1" w:rsidRDefault="002705A1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705A1" w:rsidRDefault="002705A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2705A1">
        <w:trPr>
          <w:trHeight w:val="384"/>
          <w:jc w:val="center"/>
        </w:trPr>
        <w:tc>
          <w:tcPr>
            <w:tcW w:w="1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评价内容</w:t>
            </w:r>
          </w:p>
        </w:tc>
        <w:tc>
          <w:tcPr>
            <w:tcW w:w="66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评价指标</w:t>
            </w:r>
          </w:p>
        </w:tc>
        <w:tc>
          <w:tcPr>
            <w:tcW w:w="1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得分</w:t>
            </w: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教学目标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1.符合课程标准的要求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2.明确，表述清晰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3.符合学生特点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教学内容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4.认真贯彻课程标准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5.学科基础好，教学内容科学性强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6.注重科学性与思想性的统一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7.教学重点、难点突出、理论联系实际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8.重视学生个性差异和能力培养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教学过程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9.教学内容符合科学性、逻辑性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10.教学方法先进，灵活运用教学策略</w:t>
            </w:r>
          </w:p>
        </w:tc>
        <w:tc>
          <w:tcPr>
            <w:tcW w:w="11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11.教学任务具体，有效整合教学资源</w:t>
            </w:r>
          </w:p>
        </w:tc>
        <w:tc>
          <w:tcPr>
            <w:tcW w:w="11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12.方案设计合理，时间分配合理</w:t>
            </w:r>
          </w:p>
        </w:tc>
        <w:tc>
          <w:tcPr>
            <w:tcW w:w="11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594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13.教师应以学生及学生发展为本，突出学生主体地位，发挥指导者、组织者和促进者的作用</w:t>
            </w:r>
          </w:p>
        </w:tc>
        <w:tc>
          <w:tcPr>
            <w:tcW w:w="11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594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14.设计多层次、多形式的任务活动，任务应贴近学生生活实际，做到有目的、有过程、有结果</w:t>
            </w:r>
          </w:p>
        </w:tc>
        <w:tc>
          <w:tcPr>
            <w:tcW w:w="111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594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15.合理恰当地使用评价手段，评价方式应简单易行，具有实效。除教师对学生的评价外，提倡学生之间以及学生的自我评价。课堂效果好，学生积极参与教学过程，有明显获得感。</w:t>
            </w:r>
            <w:bookmarkStart w:id="0" w:name="_GoBack"/>
            <w:bookmarkEnd w:id="0"/>
          </w:p>
        </w:tc>
        <w:tc>
          <w:tcPr>
            <w:tcW w:w="1111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教学技能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16.授课条理清楚、教学语言规范、表达清楚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17.恰当使用粉笔字板书与现代教学手段结合、教学演示规范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18.有效地组织课堂教学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19.课堂中有效地与学生交流互动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综合表现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20.有一定的创新性特色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3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546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21.能启发学生积极思考，主动学习，增强学生对教学科学过程的体验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336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22.教态自然大方，教学效果好</w:t>
            </w:r>
          </w:p>
        </w:tc>
        <w:tc>
          <w:tcPr>
            <w:tcW w:w="111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809"/>
          <w:jc w:val="center"/>
        </w:trPr>
        <w:tc>
          <w:tcPr>
            <w:tcW w:w="1253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5A1" w:rsidRDefault="00CD0CE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23.具有扎实的学科专业素养，具有健全的人格、健康的心理和教学民主思想。热爱学生并善于用自己的人格魅力去影响并教育学生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2705A1">
        <w:trPr>
          <w:trHeight w:val="492"/>
          <w:jc w:val="center"/>
        </w:trPr>
        <w:tc>
          <w:tcPr>
            <w:tcW w:w="79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合计得分</w:t>
            </w:r>
          </w:p>
        </w:tc>
        <w:tc>
          <w:tcPr>
            <w:tcW w:w="11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05A1" w:rsidRDefault="002705A1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705A1">
        <w:trPr>
          <w:trHeight w:val="740"/>
          <w:jc w:val="center"/>
        </w:trPr>
        <w:tc>
          <w:tcPr>
            <w:tcW w:w="90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705A1" w:rsidRDefault="00CD0CEC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评委签名：                                                年    月    日</w:t>
            </w:r>
          </w:p>
        </w:tc>
      </w:tr>
    </w:tbl>
    <w:p w:rsidR="002705A1" w:rsidRDefault="002705A1">
      <w:pPr>
        <w:jc w:val="left"/>
        <w:rPr>
          <w:rFonts w:ascii="宋体" w:hAnsi="宋体"/>
          <w:b/>
          <w:sz w:val="28"/>
          <w:szCs w:val="28"/>
        </w:rPr>
      </w:pPr>
    </w:p>
    <w:sectPr w:rsidR="002705A1" w:rsidSect="00270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37" w:rsidRDefault="00387137" w:rsidP="007C701D">
      <w:r>
        <w:separator/>
      </w:r>
    </w:p>
  </w:endnote>
  <w:endnote w:type="continuationSeparator" w:id="0">
    <w:p w:rsidR="00387137" w:rsidRDefault="00387137" w:rsidP="007C7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37" w:rsidRDefault="00387137" w:rsidP="007C701D">
      <w:r>
        <w:separator/>
      </w:r>
    </w:p>
  </w:footnote>
  <w:footnote w:type="continuationSeparator" w:id="0">
    <w:p w:rsidR="00387137" w:rsidRDefault="00387137" w:rsidP="007C70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0C54119"/>
    <w:rsid w:val="000E07A8"/>
    <w:rsid w:val="00112036"/>
    <w:rsid w:val="002705A1"/>
    <w:rsid w:val="00344E04"/>
    <w:rsid w:val="00387137"/>
    <w:rsid w:val="003F0D07"/>
    <w:rsid w:val="004919FC"/>
    <w:rsid w:val="004D27FD"/>
    <w:rsid w:val="007C701D"/>
    <w:rsid w:val="00B843DC"/>
    <w:rsid w:val="00B97A3B"/>
    <w:rsid w:val="00CB15D8"/>
    <w:rsid w:val="00CD0CEC"/>
    <w:rsid w:val="00F5079A"/>
    <w:rsid w:val="40A21304"/>
    <w:rsid w:val="70C5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5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7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701D"/>
    <w:rPr>
      <w:kern w:val="2"/>
      <w:sz w:val="18"/>
      <w:szCs w:val="18"/>
    </w:rPr>
  </w:style>
  <w:style w:type="paragraph" w:styleId="a4">
    <w:name w:val="footer"/>
    <w:basedOn w:val="a"/>
    <w:link w:val="Char0"/>
    <w:rsid w:val="007C7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701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2018-11-15T02:20:00Z</dcterms:created>
  <dcterms:modified xsi:type="dcterms:W3CDTF">2022-09-28T08:11:00Z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