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92" w:rsidRDefault="00954992" w:rsidP="00954992">
      <w:pPr>
        <w:spacing w:line="480" w:lineRule="auto"/>
        <w:jc w:val="left"/>
        <w:rPr>
          <w:rFonts w:ascii="仿宋_GB2312"/>
          <w:color w:val="000000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附件一：</w:t>
      </w:r>
    </w:p>
    <w:tbl>
      <w:tblPr>
        <w:tblW w:w="8338" w:type="dxa"/>
        <w:tblInd w:w="78" w:type="dxa"/>
        <w:tblLayout w:type="fixed"/>
        <w:tblLook w:val="04A0"/>
      </w:tblPr>
      <w:tblGrid>
        <w:gridCol w:w="795"/>
        <w:gridCol w:w="2263"/>
        <w:gridCol w:w="1965"/>
        <w:gridCol w:w="1755"/>
        <w:gridCol w:w="1560"/>
      </w:tblGrid>
      <w:tr w:rsidR="00954992" w:rsidTr="00954992">
        <w:trPr>
          <w:trHeight w:val="780"/>
        </w:trPr>
        <w:tc>
          <w:tcPr>
            <w:tcW w:w="833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954992" w:rsidRDefault="00954992">
            <w:pPr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2018届优秀毕业研究生评选名额分配表</w:t>
            </w: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color w:val="000000"/>
                <w:sz w:val="22"/>
                <w:szCs w:val="22"/>
              </w:rPr>
              <w:t>学院名称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color w:val="000000"/>
                <w:sz w:val="22"/>
                <w:szCs w:val="22"/>
              </w:rPr>
              <w:t>毕业生人数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color w:val="000000"/>
                <w:sz w:val="22"/>
                <w:szCs w:val="22"/>
              </w:rPr>
              <w:t>指标人数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color w:val="000000"/>
                <w:sz w:val="22"/>
                <w:szCs w:val="22"/>
              </w:rPr>
              <w:t>备注</w:t>
            </w: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教科院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文学院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生科院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数理学院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音乐学院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美术学院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外国语学院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954992" w:rsidTr="00954992">
        <w:trPr>
          <w:trHeight w:val="6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政法学院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4992" w:rsidRDefault="00954992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:rsidR="00BE20D7" w:rsidTr="007A43BF">
        <w:trPr>
          <w:trHeight w:val="600"/>
        </w:trPr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20D7" w:rsidRDefault="00BE20D7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总计：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20D7" w:rsidRDefault="00BE20D7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20D7" w:rsidRDefault="00BE20D7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E20D7" w:rsidRDefault="00BE20D7"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</w:tbl>
    <w:p w:rsidR="00954992" w:rsidRDefault="00954992" w:rsidP="00954992">
      <w:pPr>
        <w:rPr>
          <w:rFonts w:ascii="宋体" w:hAnsi="宋体" w:cs="Times New Roman"/>
        </w:rPr>
      </w:pPr>
      <w:r>
        <w:rPr>
          <w:rFonts w:ascii="宋体" w:hAnsi="宋体" w:cs="Times New Roman" w:hint="eastAsia"/>
        </w:rPr>
        <w:t xml:space="preserve"> </w:t>
      </w:r>
    </w:p>
    <w:p w:rsidR="001217F0" w:rsidRDefault="001217F0"/>
    <w:sectPr w:rsidR="001217F0" w:rsidSect="00121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4992"/>
    <w:rsid w:val="001217F0"/>
    <w:rsid w:val="00632000"/>
    <w:rsid w:val="00954992"/>
    <w:rsid w:val="00BE2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92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>MS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2</cp:revision>
  <dcterms:created xsi:type="dcterms:W3CDTF">2018-05-02T08:39:00Z</dcterms:created>
  <dcterms:modified xsi:type="dcterms:W3CDTF">2018-05-02T08:39:00Z</dcterms:modified>
</cp:coreProperties>
</file>